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240" w:rsidRDefault="001B3240">
      <w:pPr>
        <w:rPr>
          <w:rFonts w:ascii="Times New Roman" w:hAnsi="Times New Roman" w:cs="Times New Roman"/>
          <w:b/>
          <w:bCs/>
          <w:i/>
          <w:iCs/>
          <w:color w:val="020C22"/>
          <w:sz w:val="28"/>
          <w:szCs w:val="28"/>
          <w:shd w:val="clear" w:color="auto" w:fill="FEFEFE"/>
        </w:rPr>
      </w:pPr>
      <w:bookmarkStart w:id="0" w:name="_GoBack"/>
      <w:bookmarkEnd w:id="0"/>
    </w:p>
    <w:p w:rsidR="001B3240" w:rsidRDefault="001B3240">
      <w:pPr>
        <w:rPr>
          <w:rFonts w:ascii="Times New Roman" w:hAnsi="Times New Roman" w:cs="Times New Roman"/>
          <w:b/>
          <w:bCs/>
          <w:i/>
          <w:iCs/>
          <w:color w:val="020C22"/>
          <w:sz w:val="28"/>
          <w:szCs w:val="28"/>
          <w:shd w:val="clear" w:color="auto" w:fill="FEFEFE"/>
        </w:rPr>
      </w:pPr>
    </w:p>
    <w:p w:rsidR="001B3240" w:rsidRDefault="001B3240">
      <w:pPr>
        <w:rPr>
          <w:rFonts w:ascii="Times New Roman" w:hAnsi="Times New Roman" w:cs="Times New Roman"/>
          <w:b/>
          <w:bCs/>
          <w:i/>
          <w:iCs/>
          <w:color w:val="020C22"/>
          <w:sz w:val="28"/>
          <w:szCs w:val="28"/>
          <w:shd w:val="clear" w:color="auto" w:fill="FEFEFE"/>
        </w:rPr>
      </w:pPr>
    </w:p>
    <w:p w:rsidR="001B3240" w:rsidRDefault="001B3240">
      <w:pPr>
        <w:rPr>
          <w:rFonts w:ascii="Times New Roman" w:hAnsi="Times New Roman" w:cs="Times New Roman"/>
          <w:b/>
          <w:bCs/>
          <w:i/>
          <w:iCs/>
          <w:color w:val="020C22"/>
          <w:sz w:val="28"/>
          <w:szCs w:val="28"/>
          <w:shd w:val="clear" w:color="auto" w:fill="FEFEFE"/>
        </w:rPr>
      </w:pPr>
    </w:p>
    <w:p w:rsidR="001B3240" w:rsidRDefault="001B3240">
      <w:pPr>
        <w:rPr>
          <w:rFonts w:ascii="Times New Roman" w:hAnsi="Times New Roman" w:cs="Times New Roman"/>
          <w:b/>
          <w:bCs/>
          <w:i/>
          <w:iCs/>
          <w:color w:val="020C22"/>
          <w:sz w:val="28"/>
          <w:szCs w:val="28"/>
          <w:shd w:val="clear" w:color="auto" w:fill="FEFEFE"/>
        </w:rPr>
      </w:pPr>
      <w:r w:rsidRPr="003F2116">
        <w:rPr>
          <w:rFonts w:ascii="Times New Roman" w:hAnsi="Times New Roman" w:cs="Times New Roman"/>
          <w:b/>
          <w:bCs/>
          <w:i/>
          <w:iCs/>
          <w:color w:val="020C22"/>
          <w:sz w:val="28"/>
          <w:szCs w:val="28"/>
          <w:shd w:val="clear" w:color="auto" w:fill="FEFEFE"/>
        </w:rPr>
        <w:t>«Любой закон, в том числе и Основной закон любой страны, всегда является в определённой степени результатом компромисса, достигнутого в обществе. Но Основной закон отличает то, что он претендует на то, чтобы быть самым стабильным из всех принимаемых законов»</w:t>
      </w:r>
    </w:p>
    <w:p w:rsidR="001B3240" w:rsidRDefault="001B3240" w:rsidP="003F2116">
      <w:pPr>
        <w:spacing w:after="0"/>
        <w:ind w:left="3686"/>
        <w:rPr>
          <w:rFonts w:ascii="Times New Roman" w:hAnsi="Times New Roman" w:cs="Times New Roman"/>
          <w:i/>
          <w:iCs/>
          <w:color w:val="020C22"/>
          <w:sz w:val="28"/>
          <w:szCs w:val="28"/>
          <w:shd w:val="clear" w:color="auto" w:fill="FEFEFE"/>
        </w:rPr>
      </w:pPr>
    </w:p>
    <w:p w:rsidR="001B3240" w:rsidRDefault="001B3240" w:rsidP="003F2116">
      <w:pPr>
        <w:spacing w:after="0"/>
        <w:ind w:left="3686"/>
        <w:rPr>
          <w:rFonts w:ascii="Times New Roman" w:hAnsi="Times New Roman" w:cs="Times New Roman"/>
          <w:i/>
          <w:iCs/>
          <w:color w:val="020C22"/>
          <w:sz w:val="28"/>
          <w:szCs w:val="28"/>
          <w:shd w:val="clear" w:color="auto" w:fill="FEFEFE"/>
        </w:rPr>
      </w:pPr>
    </w:p>
    <w:p w:rsidR="001B3240" w:rsidRDefault="001B3240" w:rsidP="003F2116">
      <w:pPr>
        <w:spacing w:after="0"/>
        <w:ind w:left="3686"/>
        <w:rPr>
          <w:rFonts w:ascii="Times New Roman" w:hAnsi="Times New Roman" w:cs="Times New Roman"/>
          <w:i/>
          <w:iCs/>
          <w:color w:val="020C22"/>
          <w:sz w:val="28"/>
          <w:szCs w:val="28"/>
          <w:shd w:val="clear" w:color="auto" w:fill="FEFEFE"/>
        </w:rPr>
      </w:pPr>
    </w:p>
    <w:p w:rsidR="001B3240" w:rsidRPr="003F2116" w:rsidRDefault="001B3240" w:rsidP="003F2116">
      <w:pPr>
        <w:spacing w:after="0"/>
        <w:ind w:left="3686"/>
        <w:rPr>
          <w:rFonts w:ascii="Times New Roman" w:hAnsi="Times New Roman" w:cs="Times New Roman"/>
          <w:i/>
          <w:iCs/>
          <w:color w:val="020C22"/>
          <w:sz w:val="28"/>
          <w:szCs w:val="28"/>
          <w:shd w:val="clear" w:color="auto" w:fill="FEFEFE"/>
        </w:rPr>
      </w:pPr>
      <w:r w:rsidRPr="003F2116">
        <w:rPr>
          <w:rFonts w:ascii="Times New Roman" w:hAnsi="Times New Roman" w:cs="Times New Roman"/>
          <w:i/>
          <w:iCs/>
          <w:color w:val="020C22"/>
          <w:sz w:val="28"/>
          <w:szCs w:val="28"/>
          <w:shd w:val="clear" w:color="auto" w:fill="FEFEFE"/>
        </w:rPr>
        <w:t>Из выступления</w:t>
      </w:r>
    </w:p>
    <w:p w:rsidR="001B3240" w:rsidRPr="003F2116" w:rsidRDefault="001B3240" w:rsidP="003F2116">
      <w:pPr>
        <w:spacing w:after="0"/>
        <w:ind w:left="3686"/>
        <w:rPr>
          <w:rFonts w:ascii="Times New Roman" w:hAnsi="Times New Roman" w:cs="Times New Roman"/>
          <w:i/>
          <w:iCs/>
          <w:color w:val="020C22"/>
          <w:sz w:val="28"/>
          <w:szCs w:val="28"/>
          <w:shd w:val="clear" w:color="auto" w:fill="FEFEFE"/>
        </w:rPr>
      </w:pPr>
      <w:r w:rsidRPr="003F2116">
        <w:rPr>
          <w:rFonts w:ascii="Times New Roman" w:hAnsi="Times New Roman" w:cs="Times New Roman"/>
          <w:i/>
          <w:iCs/>
          <w:color w:val="020C22"/>
          <w:sz w:val="28"/>
          <w:szCs w:val="28"/>
          <w:shd w:val="clear" w:color="auto" w:fill="FEFEFE"/>
        </w:rPr>
        <w:t>Президента Российской Федерации В.В. Путина</w:t>
      </w:r>
    </w:p>
    <w:p w:rsidR="001B3240" w:rsidRPr="003F2116" w:rsidRDefault="001B3240" w:rsidP="003F2116">
      <w:pPr>
        <w:spacing w:after="0"/>
        <w:ind w:left="3686"/>
        <w:rPr>
          <w:rFonts w:ascii="Times New Roman" w:hAnsi="Times New Roman" w:cs="Times New Roman"/>
          <w:i/>
          <w:iCs/>
          <w:color w:val="020C22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i/>
          <w:iCs/>
          <w:color w:val="020C22"/>
          <w:sz w:val="28"/>
          <w:szCs w:val="28"/>
          <w:shd w:val="clear" w:color="auto" w:fill="FEFEFE"/>
        </w:rPr>
        <w:t>н</w:t>
      </w:r>
      <w:r w:rsidRPr="003F2116">
        <w:rPr>
          <w:rFonts w:ascii="Times New Roman" w:hAnsi="Times New Roman" w:cs="Times New Roman"/>
          <w:i/>
          <w:iCs/>
          <w:color w:val="020C22"/>
          <w:sz w:val="28"/>
          <w:szCs w:val="28"/>
          <w:shd w:val="clear" w:color="auto" w:fill="FEFEFE"/>
        </w:rPr>
        <w:t>а встрече с заведующими кафедрами конституционно-правовых дисциплин 7 ноября 2013 г.</w:t>
      </w:r>
    </w:p>
    <w:p w:rsidR="001B3240" w:rsidRDefault="001B3240">
      <w:pPr>
        <w:rPr>
          <w:rFonts w:ascii="Arial" w:hAnsi="Arial" w:cs="Arial"/>
          <w:color w:val="020C22"/>
          <w:sz w:val="26"/>
          <w:szCs w:val="26"/>
          <w:shd w:val="clear" w:color="auto" w:fill="FEFEFE"/>
        </w:rPr>
      </w:pPr>
    </w:p>
    <w:p w:rsidR="001B3240" w:rsidRDefault="001B3240">
      <w:pPr>
        <w:rPr>
          <w:rFonts w:ascii="Arial" w:hAnsi="Arial" w:cs="Arial"/>
          <w:color w:val="020C22"/>
          <w:sz w:val="26"/>
          <w:szCs w:val="26"/>
          <w:shd w:val="clear" w:color="auto" w:fill="FEFEFE"/>
        </w:rPr>
      </w:pPr>
      <w:r>
        <w:rPr>
          <w:rFonts w:ascii="Arial" w:hAnsi="Arial" w:cs="Arial"/>
          <w:color w:val="020C22"/>
          <w:sz w:val="26"/>
          <w:szCs w:val="26"/>
          <w:shd w:val="clear" w:color="auto" w:fill="FEFEFE"/>
        </w:rPr>
        <w:br w:type="page"/>
      </w:r>
    </w:p>
    <w:tbl>
      <w:tblPr>
        <w:tblW w:w="0" w:type="auto"/>
        <w:tblInd w:w="-106" w:type="dxa"/>
        <w:tblLook w:val="00A0"/>
      </w:tblPr>
      <w:tblGrid>
        <w:gridCol w:w="5341"/>
        <w:gridCol w:w="5341"/>
      </w:tblGrid>
      <w:tr w:rsidR="001B3240" w:rsidRPr="00AB7D02">
        <w:tc>
          <w:tcPr>
            <w:tcW w:w="5341" w:type="dxa"/>
          </w:tcPr>
          <w:p w:rsidR="001B3240" w:rsidRPr="00AB7D02" w:rsidRDefault="001B3240" w:rsidP="00AB7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7D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Юридический институт</w:t>
            </w:r>
          </w:p>
          <w:p w:rsidR="001B3240" w:rsidRPr="00AB7D02" w:rsidRDefault="001B3240" w:rsidP="00AB7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7D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Орловского государственного университета им. И.С. Тургенева</w:t>
            </w:r>
          </w:p>
          <w:p w:rsidR="001B3240" w:rsidRPr="00AB7D02" w:rsidRDefault="001B3240" w:rsidP="00AB7D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1B3240" w:rsidRPr="00AB7D02" w:rsidRDefault="001B3240" w:rsidP="00AB7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7D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Управление Министерства юстиции Российской Федерации</w:t>
            </w:r>
          </w:p>
          <w:p w:rsidR="001B3240" w:rsidRPr="00AB7D02" w:rsidRDefault="001B3240" w:rsidP="00AB7D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D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Орловской области</w:t>
            </w:r>
          </w:p>
        </w:tc>
      </w:tr>
    </w:tbl>
    <w:p w:rsidR="001B3240" w:rsidRPr="00B411D4" w:rsidRDefault="001B3240" w:rsidP="00B411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11D4">
        <w:rPr>
          <w:rFonts w:ascii="Times New Roman" w:hAnsi="Times New Roman" w:cs="Times New Roman"/>
          <w:b/>
          <w:bCs/>
          <w:sz w:val="28"/>
          <w:szCs w:val="28"/>
        </w:rPr>
        <w:t>Орловское региональное отделение</w:t>
      </w:r>
    </w:p>
    <w:p w:rsidR="001B3240" w:rsidRPr="00B411D4" w:rsidRDefault="001B3240" w:rsidP="00B411D4">
      <w:pPr>
        <w:jc w:val="center"/>
        <w:rPr>
          <w:b/>
          <w:bCs/>
        </w:rPr>
      </w:pPr>
      <w:r w:rsidRPr="00B411D4">
        <w:rPr>
          <w:rFonts w:ascii="Times New Roman" w:hAnsi="Times New Roman" w:cs="Times New Roman"/>
          <w:b/>
          <w:bCs/>
          <w:sz w:val="28"/>
          <w:szCs w:val="28"/>
        </w:rPr>
        <w:t>Ассоциации юристов России</w:t>
      </w:r>
    </w:p>
    <w:p w:rsidR="001B3240" w:rsidRDefault="001B3240" w:rsidP="00C3135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31352">
        <w:rPr>
          <w:rFonts w:ascii="Times New Roman" w:hAnsi="Times New Roman" w:cs="Times New Roman"/>
          <w:b/>
          <w:bCs/>
          <w:sz w:val="32"/>
          <w:szCs w:val="32"/>
        </w:rPr>
        <w:t>КРУГЛЫЙ СТОЛ</w:t>
      </w:r>
    </w:p>
    <w:p w:rsidR="001B3240" w:rsidRPr="0053356E" w:rsidRDefault="001B3240" w:rsidP="00B411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3356E">
        <w:rPr>
          <w:rFonts w:ascii="Times New Roman" w:hAnsi="Times New Roman" w:cs="Times New Roman"/>
          <w:b/>
          <w:bCs/>
          <w:sz w:val="36"/>
          <w:szCs w:val="36"/>
        </w:rPr>
        <w:t>«Российский конституционализм:</w:t>
      </w:r>
    </w:p>
    <w:p w:rsidR="001B3240" w:rsidRPr="0053356E" w:rsidRDefault="001B3240" w:rsidP="00B411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3356E">
        <w:rPr>
          <w:rFonts w:ascii="Times New Roman" w:hAnsi="Times New Roman" w:cs="Times New Roman"/>
          <w:b/>
          <w:bCs/>
          <w:sz w:val="36"/>
          <w:szCs w:val="36"/>
        </w:rPr>
        <w:t>этапы развития и современное состояние»</w:t>
      </w:r>
    </w:p>
    <w:p w:rsidR="001B3240" w:rsidRDefault="001B3240" w:rsidP="00B411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3240" w:rsidRPr="00B411D4" w:rsidRDefault="001B3240" w:rsidP="00B411D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411D4">
        <w:rPr>
          <w:rFonts w:ascii="Times New Roman" w:hAnsi="Times New Roman" w:cs="Times New Roman"/>
          <w:b/>
          <w:bCs/>
          <w:i/>
          <w:iCs/>
          <w:sz w:val="32"/>
          <w:szCs w:val="32"/>
        </w:rPr>
        <w:t>к 110-летию утверждения Основных законов Российской империи</w:t>
      </w:r>
    </w:p>
    <w:p w:rsidR="001B3240" w:rsidRDefault="001B3240" w:rsidP="00C31352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1B3240" w:rsidRDefault="001B3240" w:rsidP="00C31352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AB7D02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71.75pt;height:419.25pt;visibility:visible">
            <v:imagedata r:id="rId4" o:title=""/>
          </v:shape>
        </w:pict>
      </w:r>
    </w:p>
    <w:p w:rsidR="001B3240" w:rsidRDefault="001B3240" w:rsidP="00C31352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1B3240" w:rsidRPr="00FE6993" w:rsidRDefault="001B3240" w:rsidP="00C3135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E6993">
        <w:rPr>
          <w:rFonts w:ascii="Times New Roman" w:hAnsi="Times New Roman" w:cs="Times New Roman"/>
          <w:b/>
          <w:bCs/>
          <w:sz w:val="32"/>
          <w:szCs w:val="32"/>
        </w:rPr>
        <w:t>201</w:t>
      </w:r>
      <w:r>
        <w:rPr>
          <w:rFonts w:ascii="Times New Roman" w:hAnsi="Times New Roman" w:cs="Times New Roman"/>
          <w:b/>
          <w:bCs/>
          <w:sz w:val="32"/>
          <w:szCs w:val="32"/>
        </w:rPr>
        <w:t>6</w:t>
      </w:r>
    </w:p>
    <w:p w:rsidR="001B3240" w:rsidRDefault="001B3240" w:rsidP="00C3135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15 апреля 2016 г.</w:t>
      </w:r>
    </w:p>
    <w:p w:rsidR="001B3240" w:rsidRDefault="001B3240" w:rsidP="00C3135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ЗАСЕДАНИЕ  КРУГЛОГО  СТОЛА</w:t>
      </w:r>
    </w:p>
    <w:p w:rsidR="001B3240" w:rsidRDefault="001B3240" w:rsidP="00C3135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B3240" w:rsidRPr="00E5311B" w:rsidRDefault="001B3240" w:rsidP="008D24D9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5311B">
        <w:rPr>
          <w:rFonts w:ascii="Times New Roman" w:hAnsi="Times New Roman" w:cs="Times New Roman"/>
          <w:b/>
          <w:bCs/>
          <w:sz w:val="28"/>
          <w:szCs w:val="28"/>
          <w:u w:val="single"/>
        </w:rPr>
        <w:t>Доклад</w:t>
      </w:r>
    </w:p>
    <w:p w:rsidR="001B3240" w:rsidRDefault="001B3240" w:rsidP="008D24D9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3240" w:rsidRPr="006308E9" w:rsidRDefault="001B3240" w:rsidP="008D24D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8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«Российский конституционализм:</w:t>
      </w:r>
    </w:p>
    <w:p w:rsidR="001B3240" w:rsidRPr="006308E9" w:rsidRDefault="001B3240" w:rsidP="008D24D9">
      <w:pPr>
        <w:spacing w:after="0"/>
        <w:jc w:val="center"/>
        <w:rPr>
          <w:b/>
          <w:bCs/>
          <w:i/>
          <w:iCs/>
        </w:rPr>
      </w:pPr>
      <w:r w:rsidRPr="006308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историческая ретроспектива и современные тенденции»</w:t>
      </w:r>
    </w:p>
    <w:p w:rsidR="001B3240" w:rsidRDefault="001B3240" w:rsidP="00AF72B1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954931">
        <w:rPr>
          <w:rFonts w:ascii="Times New Roman" w:hAnsi="Times New Roman" w:cs="Times New Roman"/>
          <w:sz w:val="28"/>
          <w:szCs w:val="28"/>
        </w:rPr>
        <w:t>директор Юридического института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B3240" w:rsidRDefault="001B3240" w:rsidP="008D24D9">
      <w:pPr>
        <w:spacing w:after="0"/>
        <w:jc w:val="center"/>
      </w:pPr>
      <w:r w:rsidRPr="00954931">
        <w:rPr>
          <w:rFonts w:ascii="Times New Roman" w:hAnsi="Times New Roman" w:cs="Times New Roman"/>
          <w:sz w:val="28"/>
          <w:szCs w:val="28"/>
        </w:rPr>
        <w:t>заведующий кафедрой «Конституционное и муниципальное право»</w:t>
      </w:r>
    </w:p>
    <w:p w:rsidR="001B3240" w:rsidRDefault="001B3240" w:rsidP="008D24D9">
      <w:pPr>
        <w:spacing w:after="0"/>
        <w:jc w:val="center"/>
      </w:pPr>
      <w:r w:rsidRPr="00954931">
        <w:rPr>
          <w:rFonts w:ascii="Times New Roman" w:hAnsi="Times New Roman" w:cs="Times New Roman"/>
          <w:sz w:val="28"/>
          <w:szCs w:val="28"/>
        </w:rPr>
        <w:t>доктор юридических наук, профессор</w:t>
      </w:r>
    </w:p>
    <w:p w:rsidR="001B3240" w:rsidRDefault="001B3240" w:rsidP="008D24D9">
      <w:pPr>
        <w:spacing w:before="12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4931">
        <w:rPr>
          <w:rFonts w:ascii="Times New Roman" w:hAnsi="Times New Roman" w:cs="Times New Roman"/>
          <w:b/>
          <w:bCs/>
          <w:sz w:val="28"/>
          <w:szCs w:val="28"/>
        </w:rPr>
        <w:t>Астафичев Павел Александрович</w:t>
      </w:r>
    </w:p>
    <w:p w:rsidR="001B3240" w:rsidRDefault="001B3240" w:rsidP="008D24D9">
      <w:pPr>
        <w:spacing w:before="12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3240" w:rsidRPr="00E5311B" w:rsidRDefault="001B3240" w:rsidP="008D24D9">
      <w:pPr>
        <w:spacing w:before="120"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5311B">
        <w:rPr>
          <w:rFonts w:ascii="Times New Roman" w:hAnsi="Times New Roman" w:cs="Times New Roman"/>
          <w:b/>
          <w:bCs/>
          <w:sz w:val="28"/>
          <w:szCs w:val="28"/>
          <w:u w:val="single"/>
        </w:rPr>
        <w:t>Выступления</w:t>
      </w:r>
    </w:p>
    <w:p w:rsidR="001B3240" w:rsidRDefault="001B3240" w:rsidP="008D24D9">
      <w:pPr>
        <w:spacing w:before="12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3240" w:rsidRPr="006308E9" w:rsidRDefault="001B3240" w:rsidP="006308E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8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«Мониторинг правоприменения в современном российском праве:</w:t>
      </w:r>
    </w:p>
    <w:p w:rsidR="001B3240" w:rsidRPr="008D24D9" w:rsidRDefault="001B3240" w:rsidP="006308E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8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проблемы теории и практики»</w:t>
      </w:r>
    </w:p>
    <w:p w:rsidR="001B3240" w:rsidRPr="006308E9" w:rsidRDefault="001B3240" w:rsidP="00AF72B1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6308E9">
        <w:rPr>
          <w:rFonts w:ascii="Times New Roman" w:hAnsi="Times New Roman" w:cs="Times New Roman"/>
          <w:sz w:val="28"/>
          <w:szCs w:val="28"/>
        </w:rPr>
        <w:t>начальник Управления Министерства юстиции Российской Федерации</w:t>
      </w:r>
    </w:p>
    <w:p w:rsidR="001B3240" w:rsidRPr="006308E9" w:rsidRDefault="001B3240" w:rsidP="00E531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308E9">
        <w:rPr>
          <w:rFonts w:ascii="Times New Roman" w:hAnsi="Times New Roman" w:cs="Times New Roman"/>
          <w:sz w:val="28"/>
          <w:szCs w:val="28"/>
        </w:rPr>
        <w:t>по Орловской области</w:t>
      </w:r>
    </w:p>
    <w:p w:rsidR="001B3240" w:rsidRDefault="001B3240" w:rsidP="00E5311B">
      <w:pPr>
        <w:spacing w:before="12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Кудрявцев Сергей</w:t>
      </w:r>
      <w:r w:rsidRPr="00954931">
        <w:rPr>
          <w:rFonts w:ascii="Times New Roman" w:hAnsi="Times New Roman" w:cs="Times New Roman"/>
          <w:b/>
          <w:bCs/>
          <w:sz w:val="28"/>
          <w:szCs w:val="28"/>
        </w:rPr>
        <w:t xml:space="preserve"> Иванович</w:t>
      </w:r>
    </w:p>
    <w:p w:rsidR="001B3240" w:rsidRDefault="001B3240" w:rsidP="00E531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3240" w:rsidRDefault="001B3240" w:rsidP="00E531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3240" w:rsidRPr="006308E9" w:rsidRDefault="001B3240" w:rsidP="006308E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8E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«Либеральные проекты Основного закона начала ХХ века:</w:t>
      </w:r>
    </w:p>
    <w:p w:rsidR="001B3240" w:rsidRPr="006308E9" w:rsidRDefault="001B3240" w:rsidP="006308E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8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место и роль в истории российского конституционализма»</w:t>
      </w:r>
    </w:p>
    <w:p w:rsidR="001B3240" w:rsidRPr="006308E9" w:rsidRDefault="001B3240" w:rsidP="00AF72B1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6308E9">
        <w:rPr>
          <w:rFonts w:ascii="Times New Roman" w:hAnsi="Times New Roman" w:cs="Times New Roman"/>
          <w:sz w:val="28"/>
          <w:szCs w:val="28"/>
        </w:rPr>
        <w:t>заведующий кафедрой «Теория и история государства и права»</w:t>
      </w:r>
    </w:p>
    <w:p w:rsidR="001B3240" w:rsidRPr="00954931" w:rsidRDefault="001B3240" w:rsidP="00E531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 исторических</w:t>
      </w:r>
      <w:r w:rsidRPr="00954931">
        <w:rPr>
          <w:rFonts w:ascii="Times New Roman" w:hAnsi="Times New Roman" w:cs="Times New Roman"/>
          <w:sz w:val="28"/>
          <w:szCs w:val="28"/>
        </w:rPr>
        <w:t xml:space="preserve"> наук, </w:t>
      </w:r>
      <w:r>
        <w:rPr>
          <w:rFonts w:ascii="Times New Roman" w:hAnsi="Times New Roman" w:cs="Times New Roman"/>
          <w:sz w:val="28"/>
          <w:szCs w:val="28"/>
        </w:rPr>
        <w:t>профессор</w:t>
      </w:r>
    </w:p>
    <w:p w:rsidR="001B3240" w:rsidRDefault="001B3240" w:rsidP="00E5311B">
      <w:pPr>
        <w:spacing w:before="12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Аронов Дмитрий Владимирович</w:t>
      </w:r>
    </w:p>
    <w:p w:rsidR="001B3240" w:rsidRDefault="001B3240" w:rsidP="00E531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3240" w:rsidRPr="00954931" w:rsidRDefault="001B3240" w:rsidP="00E531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3240" w:rsidRDefault="001B3240" w:rsidP="006308E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24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Pr="006308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Роль правовых позиций Конституционного Суда Российской Федер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ации</w:t>
      </w:r>
    </w:p>
    <w:p w:rsidR="001B3240" w:rsidRDefault="001B3240" w:rsidP="006308E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8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совершенствован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ии гражданского законодательств</w:t>
      </w:r>
    </w:p>
    <w:p w:rsidR="001B3240" w:rsidRPr="008D24D9" w:rsidRDefault="001B3240" w:rsidP="006308E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8E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правоприменительной практики</w:t>
      </w:r>
      <w:r w:rsidRPr="008D24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1B3240" w:rsidRPr="00954931" w:rsidRDefault="001B3240" w:rsidP="00AF72B1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954931">
        <w:rPr>
          <w:rFonts w:ascii="Times New Roman" w:hAnsi="Times New Roman" w:cs="Times New Roman"/>
          <w:sz w:val="28"/>
          <w:szCs w:val="28"/>
        </w:rPr>
        <w:t>профессор кафедры «Гражданское право и процесс»</w:t>
      </w:r>
    </w:p>
    <w:p w:rsidR="001B3240" w:rsidRDefault="001B3240" w:rsidP="00E5311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4931">
        <w:rPr>
          <w:rFonts w:ascii="Times New Roman" w:hAnsi="Times New Roman" w:cs="Times New Roman"/>
          <w:sz w:val="28"/>
          <w:szCs w:val="28"/>
        </w:rPr>
        <w:t>кандидат юридических наук, доцент</w:t>
      </w:r>
    </w:p>
    <w:p w:rsidR="001B3240" w:rsidRDefault="001B3240" w:rsidP="00E5311B">
      <w:pPr>
        <w:spacing w:before="12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4931">
        <w:rPr>
          <w:rFonts w:ascii="Times New Roman" w:hAnsi="Times New Roman" w:cs="Times New Roman"/>
          <w:b/>
          <w:bCs/>
          <w:sz w:val="28"/>
          <w:szCs w:val="28"/>
        </w:rPr>
        <w:t>Дихтяр Ангелина Ивановна</w:t>
      </w:r>
    </w:p>
    <w:p w:rsidR="001B3240" w:rsidRDefault="001B3240" w:rsidP="00E531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3240" w:rsidRPr="00954931" w:rsidRDefault="001B3240" w:rsidP="00E531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3240" w:rsidRDefault="001B3240" w:rsidP="006308E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8D24D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Pr="006308E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Проблемы реализации конституционного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принципа поддержки конкуренции</w:t>
      </w:r>
    </w:p>
    <w:p w:rsidR="001B3240" w:rsidRPr="008D24D9" w:rsidRDefault="001B3240" w:rsidP="006308E9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308E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в механизме контрактной системы</w:t>
      </w:r>
      <w:r w:rsidRPr="008D24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1B3240" w:rsidRDefault="001B3240" w:rsidP="00AF72B1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профессор</w:t>
      </w:r>
      <w:r w:rsidRPr="00954931">
        <w:rPr>
          <w:rFonts w:ascii="Times New Roman" w:hAnsi="Times New Roman" w:cs="Times New Roman"/>
          <w:sz w:val="28"/>
          <w:szCs w:val="28"/>
        </w:rPr>
        <w:t xml:space="preserve"> кафедры «</w:t>
      </w:r>
      <w:r>
        <w:rPr>
          <w:rFonts w:ascii="Times New Roman" w:hAnsi="Times New Roman" w:cs="Times New Roman"/>
          <w:sz w:val="28"/>
          <w:szCs w:val="28"/>
        </w:rPr>
        <w:t>Финансовое и предпринимательское право</w:t>
      </w:r>
      <w:r w:rsidRPr="00954931">
        <w:rPr>
          <w:rFonts w:ascii="Times New Roman" w:hAnsi="Times New Roman" w:cs="Times New Roman"/>
          <w:sz w:val="28"/>
          <w:szCs w:val="28"/>
        </w:rPr>
        <w:t>»</w:t>
      </w:r>
    </w:p>
    <w:p w:rsidR="001B3240" w:rsidRDefault="001B3240" w:rsidP="00E5311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</w:t>
      </w:r>
      <w:r w:rsidRPr="00954931">
        <w:rPr>
          <w:rFonts w:ascii="Times New Roman" w:hAnsi="Times New Roman" w:cs="Times New Roman"/>
          <w:sz w:val="28"/>
          <w:szCs w:val="28"/>
        </w:rPr>
        <w:t xml:space="preserve"> юридических наук, доцент</w:t>
      </w:r>
    </w:p>
    <w:p w:rsidR="001B3240" w:rsidRDefault="001B3240" w:rsidP="00E5311B">
      <w:pPr>
        <w:spacing w:before="12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Гусева Татьяна Алексеевна</w:t>
      </w:r>
    </w:p>
    <w:p w:rsidR="001B3240" w:rsidRDefault="001B3240" w:rsidP="00AF72B1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доцент</w:t>
      </w:r>
      <w:r w:rsidRPr="00954931">
        <w:rPr>
          <w:rFonts w:ascii="Times New Roman" w:hAnsi="Times New Roman" w:cs="Times New Roman"/>
          <w:sz w:val="28"/>
          <w:szCs w:val="28"/>
        </w:rPr>
        <w:t xml:space="preserve"> кафедры «</w:t>
      </w:r>
      <w:r>
        <w:rPr>
          <w:rFonts w:ascii="Times New Roman" w:hAnsi="Times New Roman" w:cs="Times New Roman"/>
          <w:sz w:val="28"/>
          <w:szCs w:val="28"/>
        </w:rPr>
        <w:t>Финансовое и предпринимательское право</w:t>
      </w:r>
      <w:r w:rsidRPr="00954931">
        <w:rPr>
          <w:rFonts w:ascii="Times New Roman" w:hAnsi="Times New Roman" w:cs="Times New Roman"/>
          <w:sz w:val="28"/>
          <w:szCs w:val="28"/>
        </w:rPr>
        <w:t>»</w:t>
      </w:r>
    </w:p>
    <w:p w:rsidR="001B3240" w:rsidRDefault="001B3240" w:rsidP="00AF72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кандидат</w:t>
      </w:r>
      <w:r w:rsidRPr="00954931">
        <w:rPr>
          <w:rFonts w:ascii="Times New Roman" w:hAnsi="Times New Roman" w:cs="Times New Roman"/>
          <w:sz w:val="28"/>
          <w:szCs w:val="28"/>
        </w:rPr>
        <w:t xml:space="preserve"> юридических наук, доцент</w:t>
      </w:r>
    </w:p>
    <w:p w:rsidR="001B3240" w:rsidRDefault="001B3240" w:rsidP="00AF72B1">
      <w:pPr>
        <w:spacing w:before="12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Чуряев Александр Владимирович</w:t>
      </w:r>
    </w:p>
    <w:p w:rsidR="001B3240" w:rsidRPr="00954931" w:rsidRDefault="001B3240" w:rsidP="00E531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3240" w:rsidRDefault="001B3240" w:rsidP="00E531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3240" w:rsidRPr="00954931" w:rsidRDefault="001B3240" w:rsidP="00E531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3240" w:rsidRDefault="001B3240" w:rsidP="00AF72B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8D24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Pr="00AF72B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Признак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и профессиональной деятельности</w:t>
      </w:r>
    </w:p>
    <w:p w:rsidR="001B3240" w:rsidRPr="008D24D9" w:rsidRDefault="001B3240" w:rsidP="00AF72B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F72B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в актах Конституционного Суда Российской Федерации</w:t>
      </w:r>
      <w:r w:rsidRPr="008D24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1B3240" w:rsidRDefault="001B3240" w:rsidP="00AF72B1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доцент</w:t>
      </w:r>
      <w:r w:rsidRPr="00954931">
        <w:rPr>
          <w:rFonts w:ascii="Times New Roman" w:hAnsi="Times New Roman" w:cs="Times New Roman"/>
          <w:sz w:val="28"/>
          <w:szCs w:val="28"/>
        </w:rPr>
        <w:t xml:space="preserve"> кафедры «</w:t>
      </w:r>
      <w:r>
        <w:rPr>
          <w:rFonts w:ascii="Times New Roman" w:hAnsi="Times New Roman" w:cs="Times New Roman"/>
          <w:sz w:val="28"/>
          <w:szCs w:val="28"/>
        </w:rPr>
        <w:t>Гражданское</w:t>
      </w:r>
      <w:r w:rsidRPr="00954931">
        <w:rPr>
          <w:rFonts w:ascii="Times New Roman" w:hAnsi="Times New Roman" w:cs="Times New Roman"/>
          <w:sz w:val="28"/>
          <w:szCs w:val="28"/>
        </w:rPr>
        <w:t xml:space="preserve"> право и процесс»</w:t>
      </w:r>
    </w:p>
    <w:p w:rsidR="001B3240" w:rsidRDefault="001B3240" w:rsidP="00E5311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кандидат юридических наук, доцент</w:t>
      </w:r>
    </w:p>
    <w:p w:rsidR="001B3240" w:rsidRDefault="001B3240" w:rsidP="00E5311B">
      <w:pPr>
        <w:spacing w:before="12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Сметанина Елена Евгеньевна</w:t>
      </w:r>
    </w:p>
    <w:p w:rsidR="001B3240" w:rsidRDefault="001B3240" w:rsidP="00AF72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3240" w:rsidRDefault="001B3240" w:rsidP="00AF72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3240" w:rsidRPr="00954931" w:rsidRDefault="001B3240" w:rsidP="00AF72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3240" w:rsidRDefault="001B3240" w:rsidP="00AF72B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24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Pr="00AF72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ормы народного представительства</w:t>
      </w:r>
    </w:p>
    <w:p w:rsidR="001B3240" w:rsidRPr="008D24D9" w:rsidRDefault="001B3240" w:rsidP="00AF72B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F72B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 контексте российской политической традиции</w:t>
      </w:r>
      <w:r w:rsidRPr="008D24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1B3240" w:rsidRDefault="001B3240" w:rsidP="00AF72B1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профессор</w:t>
      </w:r>
      <w:r w:rsidRPr="00954931">
        <w:rPr>
          <w:rFonts w:ascii="Times New Roman" w:hAnsi="Times New Roman" w:cs="Times New Roman"/>
          <w:sz w:val="28"/>
          <w:szCs w:val="28"/>
        </w:rPr>
        <w:t xml:space="preserve"> кафедры «</w:t>
      </w:r>
      <w:r>
        <w:rPr>
          <w:rFonts w:ascii="Times New Roman" w:hAnsi="Times New Roman" w:cs="Times New Roman"/>
          <w:sz w:val="28"/>
          <w:szCs w:val="28"/>
        </w:rPr>
        <w:t>Теория и история государства и права</w:t>
      </w:r>
      <w:r w:rsidRPr="00954931">
        <w:rPr>
          <w:rFonts w:ascii="Times New Roman" w:hAnsi="Times New Roman" w:cs="Times New Roman"/>
          <w:sz w:val="28"/>
          <w:szCs w:val="28"/>
        </w:rPr>
        <w:t>»</w:t>
      </w:r>
    </w:p>
    <w:p w:rsidR="001B3240" w:rsidRDefault="001B3240" w:rsidP="00AF72B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 исторических наук, доцент</w:t>
      </w:r>
    </w:p>
    <w:p w:rsidR="001B3240" w:rsidRDefault="001B3240" w:rsidP="00AF72B1">
      <w:pPr>
        <w:spacing w:before="12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Астрахан Владимир Иванович</w:t>
      </w:r>
    </w:p>
    <w:p w:rsidR="001B3240" w:rsidRDefault="001B3240" w:rsidP="00E531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3240" w:rsidRDefault="001B3240" w:rsidP="00E531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3240" w:rsidRPr="00954931" w:rsidRDefault="001B3240" w:rsidP="00E531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3240" w:rsidRDefault="001B3240" w:rsidP="00E5311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Подведение итогов заседания </w:t>
      </w:r>
    </w:p>
    <w:p w:rsidR="001B3240" w:rsidRDefault="001B3240" w:rsidP="00AF72B1">
      <w:pPr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954931">
        <w:rPr>
          <w:rFonts w:ascii="Times New Roman" w:hAnsi="Times New Roman" w:cs="Times New Roman"/>
          <w:sz w:val="28"/>
          <w:szCs w:val="28"/>
        </w:rPr>
        <w:t>директор Юридического института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B3240" w:rsidRDefault="001B3240" w:rsidP="00AF72B1">
      <w:pPr>
        <w:spacing w:after="0"/>
        <w:jc w:val="center"/>
      </w:pPr>
      <w:r w:rsidRPr="00954931">
        <w:rPr>
          <w:rFonts w:ascii="Times New Roman" w:hAnsi="Times New Roman" w:cs="Times New Roman"/>
          <w:sz w:val="28"/>
          <w:szCs w:val="28"/>
        </w:rPr>
        <w:t>заведующий кафедрой «Конституционное и муниципальное право»</w:t>
      </w:r>
    </w:p>
    <w:p w:rsidR="001B3240" w:rsidRDefault="001B3240" w:rsidP="00AF72B1">
      <w:pPr>
        <w:spacing w:after="0"/>
        <w:jc w:val="center"/>
      </w:pPr>
      <w:r w:rsidRPr="00954931">
        <w:rPr>
          <w:rFonts w:ascii="Times New Roman" w:hAnsi="Times New Roman" w:cs="Times New Roman"/>
          <w:sz w:val="28"/>
          <w:szCs w:val="28"/>
        </w:rPr>
        <w:t>доктор юридических наук, профессор</w:t>
      </w:r>
    </w:p>
    <w:p w:rsidR="001B3240" w:rsidRDefault="001B3240" w:rsidP="00AF72B1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954931">
        <w:rPr>
          <w:rFonts w:ascii="Times New Roman" w:hAnsi="Times New Roman" w:cs="Times New Roman"/>
          <w:b/>
          <w:bCs/>
          <w:sz w:val="28"/>
          <w:szCs w:val="28"/>
        </w:rPr>
        <w:t>Астафичев Павел Александрович</w:t>
      </w:r>
    </w:p>
    <w:p w:rsidR="001B3240" w:rsidRPr="00C31352" w:rsidRDefault="001B3240" w:rsidP="00C31352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sectPr w:rsidR="001B3240" w:rsidRPr="00C31352" w:rsidSect="00C313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679B"/>
    <w:rsid w:val="000C0406"/>
    <w:rsid w:val="001B3240"/>
    <w:rsid w:val="00362B68"/>
    <w:rsid w:val="003F2116"/>
    <w:rsid w:val="004026D4"/>
    <w:rsid w:val="0053356E"/>
    <w:rsid w:val="0057679B"/>
    <w:rsid w:val="005F091D"/>
    <w:rsid w:val="006308E9"/>
    <w:rsid w:val="007E72D9"/>
    <w:rsid w:val="008D24D9"/>
    <w:rsid w:val="00914823"/>
    <w:rsid w:val="00954931"/>
    <w:rsid w:val="009B42A2"/>
    <w:rsid w:val="00AB7D02"/>
    <w:rsid w:val="00AF72B1"/>
    <w:rsid w:val="00B411D4"/>
    <w:rsid w:val="00C31352"/>
    <w:rsid w:val="00E5311B"/>
    <w:rsid w:val="00E9488E"/>
    <w:rsid w:val="00F73DD6"/>
    <w:rsid w:val="00FE6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91D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3135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E6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E69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41</TotalTime>
  <Pages>4</Pages>
  <Words>405</Words>
  <Characters>2314</Characters>
  <Application>Microsoft Office Outlook</Application>
  <DocSecurity>0</DocSecurity>
  <Lines>0</Lines>
  <Paragraphs>0</Paragraphs>
  <ScaleCrop>false</ScaleCrop>
  <Company>Ekaterinburg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Наталия</cp:lastModifiedBy>
  <cp:revision>5</cp:revision>
  <cp:lastPrinted>2016-04-14T08:36:00Z</cp:lastPrinted>
  <dcterms:created xsi:type="dcterms:W3CDTF">2016-04-14T08:16:00Z</dcterms:created>
  <dcterms:modified xsi:type="dcterms:W3CDTF">2016-04-14T08:37:00Z</dcterms:modified>
</cp:coreProperties>
</file>